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3B" w:rsidRDefault="0097523B" w:rsidP="007521A8">
      <w:pPr>
        <w:rPr>
          <w:sz w:val="28"/>
        </w:rPr>
      </w:pPr>
    </w:p>
    <w:p w:rsidR="0097523B" w:rsidRPr="00E223BE" w:rsidRDefault="007521A8" w:rsidP="007521A8">
      <w:pPr>
        <w:jc w:val="center"/>
        <w:rPr>
          <w:b/>
          <w:sz w:val="32"/>
          <w:szCs w:val="32"/>
        </w:rPr>
      </w:pPr>
      <w:r w:rsidRPr="00E223BE">
        <w:rPr>
          <w:b/>
          <w:sz w:val="32"/>
          <w:szCs w:val="32"/>
        </w:rPr>
        <w:t>«</w:t>
      </w:r>
      <w:r w:rsidR="007F5CDA" w:rsidRPr="00E223BE">
        <w:rPr>
          <w:b/>
          <w:sz w:val="32"/>
          <w:szCs w:val="32"/>
        </w:rPr>
        <w:t xml:space="preserve">Модель социального </w:t>
      </w:r>
      <w:r w:rsidR="004C36D8" w:rsidRPr="00E223BE">
        <w:rPr>
          <w:b/>
          <w:sz w:val="32"/>
          <w:szCs w:val="32"/>
        </w:rPr>
        <w:t>партнерства дошкольного образовательного у</w:t>
      </w:r>
      <w:r w:rsidR="007F5CDA" w:rsidRPr="00E223BE">
        <w:rPr>
          <w:b/>
          <w:sz w:val="32"/>
          <w:szCs w:val="32"/>
        </w:rPr>
        <w:t xml:space="preserve">чреждения </w:t>
      </w:r>
      <w:r w:rsidR="004C36D8" w:rsidRPr="00E223BE">
        <w:rPr>
          <w:b/>
          <w:sz w:val="32"/>
          <w:szCs w:val="32"/>
        </w:rPr>
        <w:t>и семьи</w:t>
      </w:r>
      <w:r w:rsidR="007F5CDA" w:rsidRPr="00E223BE">
        <w:rPr>
          <w:b/>
          <w:sz w:val="32"/>
          <w:szCs w:val="32"/>
        </w:rPr>
        <w:t xml:space="preserve"> рамках ФГОС </w:t>
      </w:r>
      <w:proofErr w:type="gramStart"/>
      <w:r w:rsidR="007F5CDA" w:rsidRPr="00E223BE">
        <w:rPr>
          <w:b/>
          <w:sz w:val="32"/>
          <w:szCs w:val="32"/>
        </w:rPr>
        <w:t>ДО</w:t>
      </w:r>
      <w:proofErr w:type="gramEnd"/>
      <w:r w:rsidRPr="00E223BE">
        <w:rPr>
          <w:b/>
          <w:sz w:val="32"/>
          <w:szCs w:val="32"/>
        </w:rPr>
        <w:t>»</w:t>
      </w:r>
    </w:p>
    <w:p w:rsidR="00E223BE" w:rsidRPr="007521A8" w:rsidRDefault="00E223BE" w:rsidP="00E223BE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 старший воспитатель Айшапахова О.Т.</w:t>
      </w:r>
    </w:p>
    <w:p w:rsidR="00D13FC6" w:rsidRPr="00687B05" w:rsidRDefault="004C36D8" w:rsidP="007521A8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Современная модель социального партнерства ДОУ и семей воспитанников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 В современных исследованиях под партнерством понимают взаимовыгодное конструктивное взаимодействие, характеризующееся «доверием, общими целями и ценностями, добровольностью и долговременностью отношений, а также признанием ответственности сторон за результат».</w:t>
      </w:r>
    </w:p>
    <w:p w:rsidR="00D7008F" w:rsidRPr="00687B05" w:rsidRDefault="00D13FC6" w:rsidP="007521A8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 xml:space="preserve">Социальное партнерство </w:t>
      </w:r>
      <w:r w:rsidR="001044EC" w:rsidRPr="00687B05">
        <w:rPr>
          <w:rFonts w:cs="Times New Roman"/>
          <w:sz w:val="28"/>
          <w:szCs w:val="28"/>
        </w:rPr>
        <w:t>– тип социального взаимодействия, ориентирующий участников на равноправное сотрудничество, поиск согласия и оптимизацию отношений.</w:t>
      </w:r>
    </w:p>
    <w:p w:rsidR="00D13FC6" w:rsidRPr="00687B05" w:rsidRDefault="00D13FC6" w:rsidP="007521A8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 xml:space="preserve">Для проникновения в сущность социального партнерства важно понимание, что партнеры  - вовсе не обязательно друзья и единомышленники, у них могут </w:t>
      </w:r>
      <w:proofErr w:type="gramStart"/>
      <w:r w:rsidRPr="00687B05">
        <w:rPr>
          <w:rFonts w:cs="Times New Roman"/>
          <w:sz w:val="28"/>
          <w:szCs w:val="28"/>
        </w:rPr>
        <w:t>разнится</w:t>
      </w:r>
      <w:proofErr w:type="gramEnd"/>
      <w:r w:rsidRPr="00687B05">
        <w:rPr>
          <w:rFonts w:cs="Times New Roman"/>
          <w:sz w:val="28"/>
          <w:szCs w:val="28"/>
        </w:rPr>
        <w:t xml:space="preserve"> интересы и возможности, между ними могут быть противоречия. </w:t>
      </w:r>
    </w:p>
    <w:p w:rsidR="00D13FC6" w:rsidRPr="00687B05" w:rsidRDefault="00D13FC6" w:rsidP="007521A8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Главное для партнерства – это осознание, что без другого, без реализации его интереса свой собственный интерес не реализовать.</w:t>
      </w:r>
    </w:p>
    <w:p w:rsidR="00130557" w:rsidRPr="00687B05" w:rsidRDefault="007521A8" w:rsidP="007521A8">
      <w:pPr>
        <w:spacing w:after="0" w:line="24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Для того</w:t>
      </w:r>
      <w:proofErr w:type="gramStart"/>
      <w:r>
        <w:rPr>
          <w:rFonts w:cs="Times New Roman"/>
          <w:color w:val="000000"/>
          <w:sz w:val="28"/>
          <w:szCs w:val="28"/>
        </w:rPr>
        <w:t>,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r w:rsidR="00130557" w:rsidRPr="00687B05">
        <w:rPr>
          <w:rFonts w:cs="Times New Roman"/>
          <w:color w:val="000000"/>
          <w:sz w:val="28"/>
          <w:szCs w:val="28"/>
        </w:rPr>
        <w:t xml:space="preserve">чтобы в полной мере скоординировать деятельность нашей ДОО по осуществлению партнерства с семьями воспитанников создана и реализуется модель взаимодействия с семьями воспитанников. Модель представляет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- педагоги ориентируются на сотрудничество и взаимодействие с родителями и ближайшими социальными институтами. Условно она состоит из трех блоков: </w:t>
      </w:r>
      <w:proofErr w:type="gramStart"/>
      <w:r w:rsidR="00130557" w:rsidRPr="00687B05">
        <w:rPr>
          <w:rFonts w:cs="Times New Roman"/>
          <w:color w:val="000000"/>
          <w:sz w:val="28"/>
          <w:szCs w:val="28"/>
        </w:rPr>
        <w:t>информационно-аналитический</w:t>
      </w:r>
      <w:proofErr w:type="gramEnd"/>
      <w:r w:rsidR="00130557" w:rsidRPr="00687B05">
        <w:rPr>
          <w:rFonts w:cs="Times New Roman"/>
          <w:color w:val="000000"/>
          <w:sz w:val="28"/>
          <w:szCs w:val="28"/>
        </w:rPr>
        <w:t xml:space="preserve">, практический и контрольно-оценочный. Реализация каждого блока модели взаимодействия детского сада с родителями осуществляется через использование разнообразных форм и методов. В рамках данной модели социальное партнерство включает развитие проектной культуры, разделяемой партнерами, как среды для разделения задач (ответственности). Оно включает процесс поиска новых (альтернативных) решений, относящихся к специфическим группам уязвимых людей, куда партнеры вовлекают друг друга. Оно содержит контрактные обязательства и систему улучшения качества (услуг), которую все партнеры должны изучать и развивать. Главный момент в контексте «семья - дошкольное учреждение»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</w:t>
      </w:r>
      <w:r w:rsidR="00130557" w:rsidRPr="00687B05">
        <w:rPr>
          <w:rFonts w:cs="Times New Roman"/>
          <w:color w:val="000000"/>
          <w:spacing w:val="-7"/>
          <w:sz w:val="28"/>
          <w:szCs w:val="28"/>
        </w:rPr>
        <w:t xml:space="preserve">Родители наших воспитанников становятся настоящими союзниками, а в некоторых случаях и первооткрывателями новых идей в вопросах формирования основ здоровой личности дошкольников,   базирующихся в первую  очередь   на </w:t>
      </w:r>
      <w:r w:rsidR="00130557" w:rsidRPr="00687B05">
        <w:rPr>
          <w:rFonts w:cs="Times New Roman"/>
          <w:color w:val="000000"/>
          <w:spacing w:val="-6"/>
          <w:sz w:val="28"/>
          <w:szCs w:val="28"/>
        </w:rPr>
        <w:t xml:space="preserve"> учёте  и использовании индивидуальных особенностей  детей,  </w:t>
      </w:r>
      <w:r w:rsidR="00130557" w:rsidRPr="00687B05">
        <w:rPr>
          <w:rFonts w:cs="Times New Roman"/>
          <w:color w:val="000000"/>
          <w:spacing w:val="-7"/>
          <w:sz w:val="28"/>
          <w:szCs w:val="28"/>
        </w:rPr>
        <w:t>создании определённых условий, как в дошкольном учреждении, так и в семье.</w:t>
      </w:r>
    </w:p>
    <w:p w:rsidR="00130557" w:rsidRPr="00687B05" w:rsidRDefault="00130557" w:rsidP="007521A8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color w:val="000000"/>
          <w:sz w:val="28"/>
          <w:szCs w:val="28"/>
        </w:rPr>
        <w:lastRenderedPageBreak/>
        <w:t>Дошкольное образовательное учреждение сегодня рассматривается не просто как детский сад, а как организация, оказывающая образовательные услуги, конкурирующая с другими организациями своего профиля. В любом случае конкурентоспособное образовательное учреждение - это учреждение, которое обеспечивает устойчивый уровень качества образовательных услуг. Новые задачи, встающие перед нашим учреждением, предполагают его открытость, тесное сотрудничество и взаимодействие на основе принципов успешного взаимодействия с другими социальными институтами, помогающими ему решать образовательные задачи</w:t>
      </w:r>
    </w:p>
    <w:p w:rsidR="00130557" w:rsidRPr="00397842" w:rsidRDefault="00130557" w:rsidP="007521A8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397842">
        <w:rPr>
          <w:rFonts w:eastAsia="+mn-ea" w:cs="Times New Roman"/>
          <w:bCs/>
          <w:sz w:val="28"/>
          <w:szCs w:val="28"/>
        </w:rPr>
        <w:t>Принципы взаимодействия:</w:t>
      </w:r>
    </w:p>
    <w:p w:rsidR="00130557" w:rsidRPr="00687B05" w:rsidRDefault="00130557" w:rsidP="007521A8">
      <w:pPr>
        <w:pStyle w:val="a5"/>
        <w:numPr>
          <w:ilvl w:val="0"/>
          <w:numId w:val="2"/>
        </w:numPr>
        <w:kinsoku w:val="0"/>
        <w:overflowPunct w:val="0"/>
        <w:ind w:firstLine="284"/>
        <w:jc w:val="both"/>
        <w:textAlignment w:val="baseline"/>
        <w:rPr>
          <w:sz w:val="28"/>
          <w:szCs w:val="28"/>
        </w:rPr>
      </w:pPr>
      <w:r w:rsidRPr="00687B05">
        <w:rPr>
          <w:rFonts w:eastAsia="+mn-ea"/>
          <w:color w:val="000000"/>
          <w:sz w:val="28"/>
          <w:szCs w:val="28"/>
        </w:rPr>
        <w:t>единство реализации цели в вопросах развития личности</w:t>
      </w:r>
    </w:p>
    <w:p w:rsidR="00130557" w:rsidRPr="00687B05" w:rsidRDefault="00130557" w:rsidP="007521A8">
      <w:pPr>
        <w:pStyle w:val="a5"/>
        <w:numPr>
          <w:ilvl w:val="0"/>
          <w:numId w:val="2"/>
        </w:numPr>
        <w:kinsoku w:val="0"/>
        <w:overflowPunct w:val="0"/>
        <w:ind w:firstLine="284"/>
        <w:jc w:val="both"/>
        <w:textAlignment w:val="baseline"/>
        <w:rPr>
          <w:sz w:val="28"/>
          <w:szCs w:val="28"/>
        </w:rPr>
      </w:pPr>
      <w:r w:rsidRPr="00687B05">
        <w:rPr>
          <w:rFonts w:eastAsia="+mn-ea"/>
          <w:color w:val="000000"/>
          <w:sz w:val="28"/>
          <w:szCs w:val="28"/>
        </w:rPr>
        <w:t>добровольность и открытость</w:t>
      </w:r>
    </w:p>
    <w:p w:rsidR="00130557" w:rsidRPr="00687B05" w:rsidRDefault="00130557" w:rsidP="007521A8">
      <w:pPr>
        <w:pStyle w:val="a5"/>
        <w:numPr>
          <w:ilvl w:val="0"/>
          <w:numId w:val="2"/>
        </w:numPr>
        <w:kinsoku w:val="0"/>
        <w:overflowPunct w:val="0"/>
        <w:ind w:firstLine="284"/>
        <w:jc w:val="both"/>
        <w:textAlignment w:val="baseline"/>
        <w:rPr>
          <w:sz w:val="28"/>
          <w:szCs w:val="28"/>
        </w:rPr>
      </w:pPr>
      <w:r w:rsidRPr="00687B05">
        <w:rPr>
          <w:rFonts w:eastAsia="+mn-ea"/>
          <w:color w:val="000000"/>
          <w:sz w:val="28"/>
          <w:szCs w:val="28"/>
        </w:rPr>
        <w:t>взаимное доверие, уважение друг к другу</w:t>
      </w:r>
    </w:p>
    <w:p w:rsidR="00130557" w:rsidRPr="00687B05" w:rsidRDefault="00130557" w:rsidP="007521A8">
      <w:pPr>
        <w:pStyle w:val="a5"/>
        <w:numPr>
          <w:ilvl w:val="0"/>
          <w:numId w:val="2"/>
        </w:numPr>
        <w:kinsoku w:val="0"/>
        <w:overflowPunct w:val="0"/>
        <w:ind w:firstLine="284"/>
        <w:jc w:val="both"/>
        <w:textAlignment w:val="baseline"/>
        <w:rPr>
          <w:sz w:val="28"/>
          <w:szCs w:val="28"/>
        </w:rPr>
      </w:pPr>
      <w:r w:rsidRPr="00687B05">
        <w:rPr>
          <w:rFonts w:eastAsia="+mn-ea"/>
          <w:color w:val="000000"/>
          <w:sz w:val="28"/>
          <w:szCs w:val="28"/>
        </w:rPr>
        <w:t>равноправие и равноответственность родителей и педагогов</w:t>
      </w:r>
    </w:p>
    <w:p w:rsidR="00130557" w:rsidRPr="00687B05" w:rsidRDefault="00130557" w:rsidP="007521A8">
      <w:pPr>
        <w:pStyle w:val="a5"/>
        <w:numPr>
          <w:ilvl w:val="0"/>
          <w:numId w:val="2"/>
        </w:numPr>
        <w:kinsoku w:val="0"/>
        <w:overflowPunct w:val="0"/>
        <w:ind w:firstLine="284"/>
        <w:jc w:val="both"/>
        <w:textAlignment w:val="baseline"/>
        <w:rPr>
          <w:sz w:val="28"/>
          <w:szCs w:val="28"/>
        </w:rPr>
      </w:pPr>
      <w:r w:rsidRPr="00687B05">
        <w:rPr>
          <w:rFonts w:eastAsia="+mn-ea"/>
          <w:color w:val="000000"/>
          <w:sz w:val="28"/>
          <w:szCs w:val="28"/>
        </w:rPr>
        <w:t xml:space="preserve"> индивидуальный и дифференцированный подход к каждой семье</w:t>
      </w:r>
    </w:p>
    <w:p w:rsidR="00130557" w:rsidRPr="00130557" w:rsidRDefault="00130557" w:rsidP="007521A8">
      <w:pPr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0557">
        <w:rPr>
          <w:rFonts w:eastAsia="+mn-ea" w:cs="Times New Roman"/>
          <w:bCs/>
          <w:color w:val="000000"/>
          <w:kern w:val="24"/>
          <w:sz w:val="28"/>
          <w:szCs w:val="28"/>
          <w:lang w:eastAsia="ru-RU"/>
        </w:rPr>
        <w:t>ЦЕЛЬ:</w:t>
      </w:r>
      <w:r w:rsidR="007521A8">
        <w:rPr>
          <w:rFonts w:eastAsia="+mn-ea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130557">
        <w:rPr>
          <w:rFonts w:eastAsia="+mn-ea" w:cs="Times New Roman"/>
          <w:bCs/>
          <w:color w:val="000000"/>
          <w:kern w:val="24"/>
          <w:sz w:val="28"/>
          <w:szCs w:val="28"/>
          <w:lang w:eastAsia="ru-RU"/>
        </w:rPr>
        <w:t>Создание единого образовательного пространства «детский сад - семья», обеспечивающего целостное развитие личности дошкольника,  через организацию взаимодействия ДОУ с семьями воспитанников на основе социального партнерства.</w:t>
      </w:r>
    </w:p>
    <w:p w:rsidR="00130557" w:rsidRPr="00130557" w:rsidRDefault="00130557" w:rsidP="007521A8">
      <w:pPr>
        <w:spacing w:before="120" w:after="120" w:line="240" w:lineRule="auto"/>
        <w:ind w:firstLine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30557">
        <w:rPr>
          <w:rFonts w:eastAsia="+mn-ea" w:cs="Times New Roman"/>
          <w:bCs/>
          <w:color w:val="000000"/>
          <w:kern w:val="24"/>
          <w:sz w:val="28"/>
          <w:szCs w:val="28"/>
          <w:lang w:eastAsia="ru-RU"/>
        </w:rPr>
        <w:t>ЗАДАЧИ</w:t>
      </w:r>
    </w:p>
    <w:p w:rsidR="00130557" w:rsidRPr="00687B05" w:rsidRDefault="00130557" w:rsidP="007521A8">
      <w:pPr>
        <w:ind w:firstLine="284"/>
        <w:contextualSpacing/>
        <w:jc w:val="both"/>
        <w:rPr>
          <w:rFonts w:eastAsia="+mn-ea" w:cs="Times New Roman"/>
          <w:bCs/>
          <w:color w:val="000000"/>
          <w:kern w:val="24"/>
          <w:sz w:val="28"/>
          <w:szCs w:val="28"/>
        </w:rPr>
      </w:pPr>
      <w:r w:rsidRPr="00687B05">
        <w:rPr>
          <w:rFonts w:eastAsia="+mn-ea" w:cs="Times New Roman"/>
          <w:bCs/>
          <w:color w:val="000000"/>
          <w:kern w:val="24"/>
          <w:sz w:val="28"/>
          <w:szCs w:val="28"/>
        </w:rPr>
        <w:t>Создание документационного обеспечения взаимодействия ДОУ и семьи на основе нормативно – правовых документов федерального, регионального муниципального уровня и уровня ДОУ</w:t>
      </w:r>
      <w:r w:rsidR="00397842">
        <w:rPr>
          <w:rFonts w:eastAsia="+mn-ea" w:cs="Times New Roman"/>
          <w:bCs/>
          <w:color w:val="000000"/>
          <w:kern w:val="24"/>
          <w:sz w:val="28"/>
          <w:szCs w:val="28"/>
        </w:rPr>
        <w:t>.</w:t>
      </w:r>
    </w:p>
    <w:p w:rsidR="00130557" w:rsidRPr="00687B05" w:rsidRDefault="00130557" w:rsidP="007521A8">
      <w:pPr>
        <w:ind w:firstLine="284"/>
        <w:contextualSpacing/>
        <w:jc w:val="both"/>
        <w:rPr>
          <w:rFonts w:eastAsia="+mn-ea" w:cs="Times New Roman"/>
          <w:bCs/>
          <w:color w:val="000000"/>
          <w:kern w:val="24"/>
          <w:sz w:val="28"/>
          <w:szCs w:val="28"/>
        </w:rPr>
      </w:pPr>
      <w:r w:rsidRPr="00687B05">
        <w:rPr>
          <w:rFonts w:eastAsia="+mn-ea" w:cs="Times New Roman"/>
          <w:bCs/>
          <w:color w:val="000000"/>
          <w:kern w:val="24"/>
          <w:sz w:val="28"/>
          <w:szCs w:val="28"/>
        </w:rPr>
        <w:t>Повышение профессиональной компетен</w:t>
      </w:r>
      <w:r w:rsidR="00397842">
        <w:rPr>
          <w:rFonts w:eastAsia="+mn-ea" w:cs="Times New Roman"/>
          <w:bCs/>
          <w:color w:val="000000"/>
          <w:kern w:val="24"/>
          <w:sz w:val="28"/>
          <w:szCs w:val="28"/>
        </w:rPr>
        <w:t>т</w:t>
      </w:r>
      <w:r w:rsidRPr="00687B05">
        <w:rPr>
          <w:rFonts w:eastAsia="+mn-ea" w:cs="Times New Roman"/>
          <w:bCs/>
          <w:color w:val="000000"/>
          <w:kern w:val="24"/>
          <w:sz w:val="28"/>
          <w:szCs w:val="28"/>
        </w:rPr>
        <w:t>ности педагогов ДОУ по вопросу взаимодействия с семьями воспитанников на основе социального партнерства</w:t>
      </w:r>
      <w:r w:rsidR="00397842">
        <w:rPr>
          <w:rFonts w:eastAsia="+mn-ea" w:cs="Times New Roman"/>
          <w:bCs/>
          <w:color w:val="000000"/>
          <w:kern w:val="24"/>
          <w:sz w:val="28"/>
          <w:szCs w:val="28"/>
        </w:rPr>
        <w:t>.</w:t>
      </w:r>
    </w:p>
    <w:p w:rsidR="00130557" w:rsidRPr="00687B05" w:rsidRDefault="00130557" w:rsidP="007521A8">
      <w:p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Сбор и анализ сведений о родителях (законных представителей) и детях, изучение семей, их трудностей и запросов; выявление готовности семьи ответить на запросы дошкольного учреждения.</w:t>
      </w:r>
    </w:p>
    <w:p w:rsidR="00130557" w:rsidRPr="00687B05" w:rsidRDefault="00130557" w:rsidP="007521A8">
      <w:p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специально-организованных мероприятий</w:t>
      </w:r>
      <w:r w:rsidRPr="00687B05">
        <w:rPr>
          <w:rFonts w:cs="Times New Roman"/>
          <w:sz w:val="28"/>
          <w:szCs w:val="28"/>
        </w:rPr>
        <w:t>.</w:t>
      </w:r>
    </w:p>
    <w:p w:rsidR="007C05F8" w:rsidRPr="00687B05" w:rsidRDefault="007C05F8" w:rsidP="007521A8">
      <w:p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Планирование и реализация психолого – педагогической поддержки важнейших социальных функций семьи: правовой, воспитательной, рекреативной (досуговой), влияющих на качество семейного воспитания.</w:t>
      </w:r>
    </w:p>
    <w:p w:rsidR="007C05F8" w:rsidRPr="00687B05" w:rsidRDefault="007C05F8" w:rsidP="007521A8">
      <w:pPr>
        <w:ind w:firstLine="284"/>
        <w:contextualSpacing/>
        <w:jc w:val="both"/>
        <w:rPr>
          <w:rFonts w:cs="Times New Roman"/>
          <w:bCs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Внедрение эффективных технологий сотрудничества ДОУ с семьями в практику психолого-педагогического партнёрства, способствующих повышению потенциала взаимодоверительных и равноответственных отношений</w:t>
      </w:r>
      <w:r w:rsidR="00397842">
        <w:rPr>
          <w:rFonts w:cs="Times New Roman"/>
          <w:bCs/>
          <w:sz w:val="28"/>
          <w:szCs w:val="28"/>
        </w:rPr>
        <w:t>.</w:t>
      </w:r>
    </w:p>
    <w:p w:rsidR="007C05F8" w:rsidRPr="00687B05" w:rsidRDefault="007C05F8" w:rsidP="007521A8">
      <w:p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УСЛОВИЯ ЭФФЕКТИВНОГОВЗАИМОДЕЙСТВИЯ ДОУ И СЕМЬИ</w:t>
      </w:r>
    </w:p>
    <w:p w:rsidR="00D7008F" w:rsidRPr="00687B05" w:rsidRDefault="001044EC" w:rsidP="007521A8">
      <w:pPr>
        <w:numPr>
          <w:ilvl w:val="0"/>
          <w:numId w:val="3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Установление интересов каждого из партнеров;</w:t>
      </w:r>
    </w:p>
    <w:p w:rsidR="00D7008F" w:rsidRPr="00687B05" w:rsidRDefault="001044EC" w:rsidP="007521A8">
      <w:pPr>
        <w:numPr>
          <w:ilvl w:val="0"/>
          <w:numId w:val="3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Согласие родителей на активное включение в образовательный процесс и понимания важности участия родителей в образовательной деятельности;</w:t>
      </w:r>
    </w:p>
    <w:p w:rsidR="00D7008F" w:rsidRPr="00687B05" w:rsidRDefault="001044EC" w:rsidP="007521A8">
      <w:pPr>
        <w:numPr>
          <w:ilvl w:val="0"/>
          <w:numId w:val="3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 xml:space="preserve">Совместное формирование целей и задач деятельности (документационное обеспечение); </w:t>
      </w:r>
    </w:p>
    <w:p w:rsidR="00D7008F" w:rsidRPr="00687B05" w:rsidRDefault="001044EC" w:rsidP="007521A8">
      <w:pPr>
        <w:numPr>
          <w:ilvl w:val="0"/>
          <w:numId w:val="3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Выработка четких правил действий в процессе сотрудничества (планирование);</w:t>
      </w:r>
    </w:p>
    <w:p w:rsidR="00D7008F" w:rsidRPr="00687B05" w:rsidRDefault="001044EC" w:rsidP="007521A8">
      <w:pPr>
        <w:numPr>
          <w:ilvl w:val="0"/>
          <w:numId w:val="3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lastRenderedPageBreak/>
        <w:t>Использование активных форм и методов общения; Обязательная обратная связь педагогов с родителями для оценки эффективности взаимодействия;</w:t>
      </w:r>
    </w:p>
    <w:p w:rsidR="00D7008F" w:rsidRPr="00687B05" w:rsidRDefault="001044EC" w:rsidP="007521A8">
      <w:pPr>
        <w:numPr>
          <w:ilvl w:val="0"/>
          <w:numId w:val="3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Постоянный анализ процесса взаимодействия семьи и ДОУ.</w:t>
      </w:r>
    </w:p>
    <w:p w:rsidR="007C05F8" w:rsidRPr="00687B05" w:rsidRDefault="007C05F8" w:rsidP="007521A8">
      <w:pPr>
        <w:ind w:left="1004" w:hanging="862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ФАКТОРЫ ЭФФЕКТИВНОГО</w:t>
      </w:r>
      <w:r w:rsidR="00E223BE">
        <w:rPr>
          <w:rFonts w:cs="Times New Roman"/>
          <w:bCs/>
          <w:sz w:val="28"/>
          <w:szCs w:val="28"/>
        </w:rPr>
        <w:t xml:space="preserve"> </w:t>
      </w:r>
      <w:r w:rsidRPr="00687B05">
        <w:rPr>
          <w:rFonts w:cs="Times New Roman"/>
          <w:bCs/>
          <w:sz w:val="28"/>
          <w:szCs w:val="28"/>
        </w:rPr>
        <w:t>ВЗАИМОДЕЙСТВИЯ ДОУ И СЕМЬИ</w:t>
      </w:r>
    </w:p>
    <w:p w:rsidR="00D7008F" w:rsidRPr="00687B05" w:rsidRDefault="001044EC" w:rsidP="007521A8">
      <w:pPr>
        <w:numPr>
          <w:ilvl w:val="0"/>
          <w:numId w:val="3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Контингент детей и родителей ДОУ;</w:t>
      </w:r>
    </w:p>
    <w:p w:rsidR="00D7008F" w:rsidRPr="00687B05" w:rsidRDefault="001044EC" w:rsidP="007521A8">
      <w:pPr>
        <w:numPr>
          <w:ilvl w:val="0"/>
          <w:numId w:val="3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Образовательный  и творческий потенциал социума;</w:t>
      </w:r>
    </w:p>
    <w:p w:rsidR="007C05F8" w:rsidRPr="007521A8" w:rsidRDefault="007C05F8" w:rsidP="007521A8">
      <w:pPr>
        <w:ind w:firstLine="284"/>
        <w:contextualSpacing/>
        <w:jc w:val="both"/>
        <w:rPr>
          <w:rFonts w:cs="Times New Roman"/>
          <w:sz w:val="28"/>
          <w:szCs w:val="28"/>
          <w:u w:val="single"/>
        </w:rPr>
      </w:pPr>
      <w:r w:rsidRPr="007521A8">
        <w:rPr>
          <w:rFonts w:cs="Times New Roman"/>
          <w:sz w:val="28"/>
          <w:szCs w:val="28"/>
          <w:u w:val="single"/>
        </w:rPr>
        <w:t>Планирование работы</w:t>
      </w:r>
      <w:r w:rsidR="007521A8" w:rsidRPr="007521A8">
        <w:rPr>
          <w:rFonts w:cs="Times New Roman"/>
          <w:sz w:val="28"/>
          <w:szCs w:val="28"/>
          <w:u w:val="single"/>
        </w:rPr>
        <w:t xml:space="preserve"> </w:t>
      </w:r>
      <w:r w:rsidRPr="007521A8">
        <w:rPr>
          <w:rFonts w:cs="Times New Roman"/>
          <w:sz w:val="28"/>
          <w:szCs w:val="28"/>
          <w:u w:val="single"/>
        </w:rPr>
        <w:t>в трёх формах:</w:t>
      </w:r>
    </w:p>
    <w:p w:rsidR="00D7008F" w:rsidRPr="00687B05" w:rsidRDefault="007C05F8" w:rsidP="007521A8">
      <w:pPr>
        <w:numPr>
          <w:ilvl w:val="0"/>
          <w:numId w:val="5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«Непосредственная образовательная деятельность».</w:t>
      </w:r>
    </w:p>
    <w:p w:rsidR="00D7008F" w:rsidRPr="00687B05" w:rsidRDefault="007C05F8" w:rsidP="007521A8">
      <w:pPr>
        <w:numPr>
          <w:ilvl w:val="0"/>
          <w:numId w:val="5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«Образование в свободной деятельности».</w:t>
      </w:r>
    </w:p>
    <w:p w:rsidR="00D7008F" w:rsidRPr="00687B05" w:rsidRDefault="007C05F8" w:rsidP="007521A8">
      <w:pPr>
        <w:numPr>
          <w:ilvl w:val="0"/>
          <w:numId w:val="5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«Образование в режимных моментах».</w:t>
      </w:r>
    </w:p>
    <w:p w:rsidR="007C05F8" w:rsidRPr="00687B05" w:rsidRDefault="007C05F8" w:rsidP="007521A8">
      <w:pPr>
        <w:ind w:firstLine="426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 xml:space="preserve">Взаимодействие с родителями по вопросам образования ребёнка, непосредственного вовлечения их в </w:t>
      </w:r>
      <w:r w:rsidRPr="00687B05">
        <w:rPr>
          <w:rFonts w:cs="Times New Roman"/>
          <w:sz w:val="28"/>
          <w:szCs w:val="28"/>
          <w:u w:val="single"/>
        </w:rPr>
        <w:t>образовательную деятельность,</w:t>
      </w:r>
      <w:r w:rsidRPr="00687B05">
        <w:rPr>
          <w:rFonts w:cs="Times New Roman"/>
          <w:sz w:val="28"/>
          <w:szCs w:val="28"/>
        </w:rPr>
        <w:t xml:space="preserve"> в том 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006F4" w:rsidRPr="00E223BE" w:rsidRDefault="00C006F4" w:rsidP="007521A8">
      <w:pPr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  <w:r w:rsidRPr="00E223BE">
        <w:rPr>
          <w:rFonts w:cs="Times New Roman"/>
          <w:sz w:val="28"/>
          <w:szCs w:val="28"/>
          <w:u w:val="single"/>
        </w:rPr>
        <w:t xml:space="preserve">Формы работы с родителями в рамках ФГОС </w:t>
      </w:r>
      <w:proofErr w:type="gramStart"/>
      <w:r w:rsidRPr="00E223BE">
        <w:rPr>
          <w:rFonts w:cs="Times New Roman"/>
          <w:sz w:val="28"/>
          <w:szCs w:val="28"/>
          <w:u w:val="single"/>
        </w:rPr>
        <w:t>ДО</w:t>
      </w:r>
      <w:proofErr w:type="gramEnd"/>
      <w:r w:rsidRPr="00E223BE">
        <w:rPr>
          <w:rFonts w:cs="Times New Roman"/>
          <w:sz w:val="28"/>
          <w:szCs w:val="28"/>
          <w:u w:val="single"/>
        </w:rPr>
        <w:t>:</w:t>
      </w:r>
    </w:p>
    <w:p w:rsidR="00687B05" w:rsidRPr="00687B05" w:rsidRDefault="00687B05" w:rsidP="007521A8">
      <w:pPr>
        <w:ind w:firstLine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87B05">
        <w:rPr>
          <w:rFonts w:eastAsia="+mn-ea" w:cs="Times New Roman"/>
          <w:bCs/>
          <w:color w:val="000000"/>
          <w:kern w:val="24"/>
          <w:sz w:val="28"/>
          <w:szCs w:val="28"/>
          <w:lang w:eastAsia="ru-RU"/>
        </w:rPr>
        <w:t>Индивидуальные формы</w:t>
      </w:r>
    </w:p>
    <w:p w:rsidR="00D7008F" w:rsidRPr="00687B05" w:rsidRDefault="00687B05" w:rsidP="007521A8">
      <w:pPr>
        <w:numPr>
          <w:ilvl w:val="0"/>
          <w:numId w:val="6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Индивидуальные консультации.</w:t>
      </w:r>
    </w:p>
    <w:p w:rsidR="00D7008F" w:rsidRPr="00687B05" w:rsidRDefault="00687B05" w:rsidP="00E223BE">
      <w:pPr>
        <w:numPr>
          <w:ilvl w:val="0"/>
          <w:numId w:val="6"/>
        </w:numPr>
        <w:spacing w:after="0"/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Индивидуальные беседы.</w:t>
      </w:r>
    </w:p>
    <w:p w:rsidR="00687B05" w:rsidRPr="00C006F4" w:rsidRDefault="00687B05" w:rsidP="00E223BE">
      <w:pPr>
        <w:pStyle w:val="a5"/>
        <w:numPr>
          <w:ilvl w:val="0"/>
          <w:numId w:val="11"/>
        </w:numPr>
        <w:ind w:left="1560" w:hanging="567"/>
        <w:jc w:val="both"/>
        <w:rPr>
          <w:bCs/>
          <w:sz w:val="28"/>
          <w:szCs w:val="28"/>
        </w:rPr>
      </w:pPr>
      <w:r w:rsidRPr="00C006F4">
        <w:rPr>
          <w:rFonts w:eastAsiaTheme="minorEastAsia"/>
          <w:bCs/>
          <w:sz w:val="28"/>
          <w:szCs w:val="28"/>
        </w:rPr>
        <w:t>Работа консультационных пунктов</w:t>
      </w:r>
    </w:p>
    <w:p w:rsidR="00687B05" w:rsidRPr="00687B05" w:rsidRDefault="00687B05" w:rsidP="007521A8">
      <w:p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Коллективные формы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Семинар – практикум.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Конференции.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Встречи с интересными людьми.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Экскурсии.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Клубы по интересам.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Совместная творческая деятельность педагогов, родителей и детей.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Дни открытых дверей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Совместные тематические праздники </w:t>
      </w:r>
      <w:proofErr w:type="spellStart"/>
      <w:proofErr w:type="gramStart"/>
      <w:r w:rsidRPr="00687B05">
        <w:rPr>
          <w:rFonts w:cs="Times New Roman"/>
          <w:bCs/>
          <w:sz w:val="28"/>
          <w:szCs w:val="28"/>
        </w:rPr>
        <w:t>праздники</w:t>
      </w:r>
      <w:proofErr w:type="spellEnd"/>
      <w:proofErr w:type="gramEnd"/>
      <w:r w:rsidRPr="00687B05">
        <w:rPr>
          <w:rFonts w:cs="Times New Roman"/>
          <w:bCs/>
          <w:sz w:val="28"/>
          <w:szCs w:val="28"/>
        </w:rPr>
        <w:t>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 Концерты.</w:t>
      </w:r>
    </w:p>
    <w:p w:rsidR="00687B05" w:rsidRPr="00687B05" w:rsidRDefault="00687B05" w:rsidP="007521A8">
      <w:pPr>
        <w:ind w:left="142"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Наглядно-информационные формы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Родительские уголки.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Выпуск буклетов.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Выставки.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Обмен литературой.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Видеоролики, презентации о работе ДОУ.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Тематические видеоролики семьи.</w:t>
      </w:r>
    </w:p>
    <w:p w:rsidR="00D7008F" w:rsidRPr="00687B05" w:rsidRDefault="00687B05" w:rsidP="007521A8">
      <w:pPr>
        <w:numPr>
          <w:ilvl w:val="0"/>
          <w:numId w:val="7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Сайт ДОУ.</w:t>
      </w:r>
    </w:p>
    <w:p w:rsidR="00687B05" w:rsidRPr="00687B05" w:rsidRDefault="00687B05" w:rsidP="007521A8">
      <w:p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Деятельность в рамках предложенной модели взаимодействия детского сада и семьи предполагает: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формирование банка данных социальных характеристик семей;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lastRenderedPageBreak/>
        <w:t xml:space="preserve"> составление программы изучения семьи (её структуры, психологического климата, принципов семейных отношений, социального статуса отца и матери);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изучение (посредством анкетирования) потребностей родителей в участии жизнедеятельности дошкольного учреждения;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>оборудование помещений для общения с родителями;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систематическое проведение дней открытых дверей для семей воспитанников;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апробирование способов реализации потенциала семей дошкольного учреждения (спортивная семья, хобби - рукоделие, музыкальная семья,…..);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создание семейных клубов по интересам;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составление картотек «Педагогическая копилка» </w:t>
      </w:r>
      <w:proofErr w:type="gramStart"/>
      <w:r w:rsidRPr="00687B05">
        <w:rPr>
          <w:rFonts w:cs="Times New Roman"/>
          <w:bCs/>
          <w:sz w:val="28"/>
          <w:szCs w:val="28"/>
        </w:rPr>
        <w:t xml:space="preserve">( </w:t>
      </w:r>
      <w:proofErr w:type="gramEnd"/>
      <w:r w:rsidRPr="00687B05">
        <w:rPr>
          <w:rFonts w:cs="Times New Roman"/>
          <w:bCs/>
          <w:sz w:val="28"/>
          <w:szCs w:val="28"/>
        </w:rPr>
        <w:t>с целью взаимообогащения педагогического мастерства);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 обобщения положительного семейного опыта;</w:t>
      </w:r>
    </w:p>
    <w:p w:rsidR="00D7008F" w:rsidRPr="00687B05" w:rsidRDefault="00687B05" w:rsidP="007521A8">
      <w:pPr>
        <w:numPr>
          <w:ilvl w:val="0"/>
          <w:numId w:val="9"/>
        </w:num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bCs/>
          <w:sz w:val="28"/>
          <w:szCs w:val="28"/>
        </w:rPr>
        <w:t xml:space="preserve"> систематизацию учебно – методических разработок;</w:t>
      </w:r>
    </w:p>
    <w:p w:rsidR="00687B05" w:rsidRPr="00687B05" w:rsidRDefault="00687B05" w:rsidP="007521A8">
      <w:pPr>
        <w:ind w:firstLine="284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Наши достижения:</w:t>
      </w:r>
    </w:p>
    <w:p w:rsidR="00D7008F" w:rsidRPr="00687B05" w:rsidRDefault="00687B05" w:rsidP="007521A8">
      <w:pPr>
        <w:numPr>
          <w:ilvl w:val="0"/>
          <w:numId w:val="10"/>
        </w:numPr>
        <w:tabs>
          <w:tab w:val="clear" w:pos="720"/>
          <w:tab w:val="num" w:pos="993"/>
        </w:tabs>
        <w:ind w:left="993" w:firstLine="0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>создание эмоционально-психологического комфорта в детском саду</w:t>
      </w:r>
    </w:p>
    <w:p w:rsidR="00D7008F" w:rsidRPr="00687B05" w:rsidRDefault="00687B05" w:rsidP="007521A8">
      <w:pPr>
        <w:numPr>
          <w:ilvl w:val="0"/>
          <w:numId w:val="10"/>
        </w:numPr>
        <w:tabs>
          <w:tab w:val="clear" w:pos="720"/>
          <w:tab w:val="num" w:pos="993"/>
        </w:tabs>
        <w:ind w:left="993" w:firstLine="0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 xml:space="preserve"> достижение единых ценностных ориентаций у педагогов и родителей</w:t>
      </w:r>
    </w:p>
    <w:p w:rsidR="00D7008F" w:rsidRPr="00687B05" w:rsidRDefault="00687B05" w:rsidP="007521A8">
      <w:pPr>
        <w:numPr>
          <w:ilvl w:val="0"/>
          <w:numId w:val="10"/>
        </w:numPr>
        <w:tabs>
          <w:tab w:val="clear" w:pos="720"/>
          <w:tab w:val="num" w:pos="993"/>
        </w:tabs>
        <w:ind w:left="993" w:firstLine="0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 xml:space="preserve"> признание значимости социальной и педагогической роли семьи в жизни ребёнка</w:t>
      </w:r>
    </w:p>
    <w:p w:rsidR="00D7008F" w:rsidRPr="00687B05" w:rsidRDefault="00687B05" w:rsidP="007521A8">
      <w:pPr>
        <w:numPr>
          <w:ilvl w:val="0"/>
          <w:numId w:val="10"/>
        </w:numPr>
        <w:tabs>
          <w:tab w:val="clear" w:pos="720"/>
          <w:tab w:val="num" w:pos="993"/>
        </w:tabs>
        <w:ind w:left="993" w:firstLine="0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 xml:space="preserve"> повышение педагогической, психологической и правовой грамотности родителей</w:t>
      </w:r>
    </w:p>
    <w:p w:rsidR="00D7008F" w:rsidRPr="007521A8" w:rsidRDefault="00687B05" w:rsidP="007521A8">
      <w:pPr>
        <w:numPr>
          <w:ilvl w:val="0"/>
          <w:numId w:val="10"/>
        </w:numPr>
        <w:tabs>
          <w:tab w:val="clear" w:pos="720"/>
          <w:tab w:val="num" w:pos="993"/>
        </w:tabs>
        <w:ind w:left="993" w:firstLine="0"/>
        <w:contextualSpacing/>
        <w:jc w:val="both"/>
        <w:rPr>
          <w:rFonts w:cs="Times New Roman"/>
          <w:sz w:val="28"/>
          <w:szCs w:val="28"/>
        </w:rPr>
      </w:pPr>
      <w:r w:rsidRPr="00687B05">
        <w:rPr>
          <w:rFonts w:cs="Times New Roman"/>
          <w:sz w:val="28"/>
          <w:szCs w:val="28"/>
        </w:rPr>
        <w:t xml:space="preserve"> снижение до минимума неблагополучных семей и педагогической запущенности в воспитании детей.</w:t>
      </w:r>
    </w:p>
    <w:p w:rsidR="0097523B" w:rsidRDefault="0097523B" w:rsidP="0097523B">
      <w:pPr>
        <w:jc w:val="center"/>
      </w:pPr>
    </w:p>
    <w:sectPr w:rsidR="0097523B" w:rsidSect="00E22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F7B"/>
    <w:multiLevelType w:val="hybridMultilevel"/>
    <w:tmpl w:val="DE7A8630"/>
    <w:lvl w:ilvl="0" w:tplc="56405C0E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CF8AC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007A92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498DE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7C7372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942076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4018AE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4003BA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46E7D6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D413D6"/>
    <w:multiLevelType w:val="hybridMultilevel"/>
    <w:tmpl w:val="63AA0394"/>
    <w:lvl w:ilvl="0" w:tplc="B440A150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D0115C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603100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FA4EA6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F07328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AD46E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AAEB42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DC40F0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AA44B8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861F59"/>
    <w:multiLevelType w:val="hybridMultilevel"/>
    <w:tmpl w:val="A02C20BE"/>
    <w:lvl w:ilvl="0" w:tplc="8F868F22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4B126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AC5A70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ED0A8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9EEFE4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36FAC4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E071BE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C5FBC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C43364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EC37FA"/>
    <w:multiLevelType w:val="hybridMultilevel"/>
    <w:tmpl w:val="4E36017E"/>
    <w:lvl w:ilvl="0" w:tplc="7C123440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60EFD8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26A00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0A008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CE63C4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7AF738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E3526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9A76BA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06C870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7617A5"/>
    <w:multiLevelType w:val="hybridMultilevel"/>
    <w:tmpl w:val="B59CB34C"/>
    <w:lvl w:ilvl="0" w:tplc="EEFA87F4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47B68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E478A8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5A3704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605A0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9E6AC6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36B290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E6514E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7C519A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BA3392"/>
    <w:multiLevelType w:val="hybridMultilevel"/>
    <w:tmpl w:val="3F7E5306"/>
    <w:lvl w:ilvl="0" w:tplc="84BCA1FA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C9B7A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2CE356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F68634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E417EC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462118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7B1A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4514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36FA02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3133F0B"/>
    <w:multiLevelType w:val="hybridMultilevel"/>
    <w:tmpl w:val="94DE9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C7E53"/>
    <w:multiLevelType w:val="hybridMultilevel"/>
    <w:tmpl w:val="67082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D65A0"/>
    <w:multiLevelType w:val="hybridMultilevel"/>
    <w:tmpl w:val="127C7B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D3A8C"/>
    <w:multiLevelType w:val="hybridMultilevel"/>
    <w:tmpl w:val="B184AABE"/>
    <w:lvl w:ilvl="0" w:tplc="8F868F22">
      <w:start w:val="1"/>
      <w:numFmt w:val="bullet"/>
      <w:lvlText w:val=""/>
      <w:lvlJc w:val="left"/>
      <w:pPr>
        <w:ind w:left="180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5F09B3"/>
    <w:multiLevelType w:val="hybridMultilevel"/>
    <w:tmpl w:val="7D92E46E"/>
    <w:lvl w:ilvl="0" w:tplc="06787C42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C00A6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F6D252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864594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EE060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0CD768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BE1A3A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B482E0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4088F8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E47486"/>
    <w:multiLevelType w:val="hybridMultilevel"/>
    <w:tmpl w:val="37148AC8"/>
    <w:lvl w:ilvl="0" w:tplc="A5B45AA6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1EB9B6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40E644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6486E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7AFE6E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8A7156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22B5D8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A43212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C0C4CA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AFE00E1"/>
    <w:multiLevelType w:val="hybridMultilevel"/>
    <w:tmpl w:val="A9524F1A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CAF00B4"/>
    <w:multiLevelType w:val="hybridMultilevel"/>
    <w:tmpl w:val="716CD2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4634D"/>
    <w:multiLevelType w:val="hybridMultilevel"/>
    <w:tmpl w:val="975C485E"/>
    <w:lvl w:ilvl="0" w:tplc="90F0C7F4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10B456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24BF44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C20664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023014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089936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CCA64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1099FC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F02A72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76A662B"/>
    <w:multiLevelType w:val="hybridMultilevel"/>
    <w:tmpl w:val="AD3678CE"/>
    <w:lvl w:ilvl="0" w:tplc="EBD87CE2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22D4AC" w:tentative="1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2C4F2" w:tentative="1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680D00" w:tentative="1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3AB756" w:tentative="1">
      <w:start w:val="1"/>
      <w:numFmt w:val="bullet"/>
      <w:lvlText w:val="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5A064A" w:tentative="1">
      <w:start w:val="1"/>
      <w:numFmt w:val="bullet"/>
      <w:lvlText w:val="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60D16A" w:tentative="1">
      <w:start w:val="1"/>
      <w:numFmt w:val="bullet"/>
      <w:lvlText w:val="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868B2A" w:tentative="1">
      <w:start w:val="1"/>
      <w:numFmt w:val="bullet"/>
      <w:lvlText w:val="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2A2812" w:tentative="1">
      <w:start w:val="1"/>
      <w:numFmt w:val="bullet"/>
      <w:lvlText w:val="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B040D56"/>
    <w:multiLevelType w:val="hybridMultilevel"/>
    <w:tmpl w:val="B29CA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14"/>
  </w:num>
  <w:num w:numId="8">
    <w:abstractNumId w:val="15"/>
  </w:num>
  <w:num w:numId="9">
    <w:abstractNumId w:val="4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  <w:num w:numId="15">
    <w:abstractNumId w:val="16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32DA"/>
    <w:rsid w:val="000A66BE"/>
    <w:rsid w:val="001044EC"/>
    <w:rsid w:val="00130557"/>
    <w:rsid w:val="00393847"/>
    <w:rsid w:val="00397842"/>
    <w:rsid w:val="004C36D8"/>
    <w:rsid w:val="005877E0"/>
    <w:rsid w:val="005A272F"/>
    <w:rsid w:val="006215CD"/>
    <w:rsid w:val="00687B05"/>
    <w:rsid w:val="007521A8"/>
    <w:rsid w:val="007C05F8"/>
    <w:rsid w:val="007F5CDA"/>
    <w:rsid w:val="008A632B"/>
    <w:rsid w:val="0097523B"/>
    <w:rsid w:val="009A321D"/>
    <w:rsid w:val="00B34226"/>
    <w:rsid w:val="00BB3FD9"/>
    <w:rsid w:val="00C006F4"/>
    <w:rsid w:val="00D01089"/>
    <w:rsid w:val="00D13FC6"/>
    <w:rsid w:val="00D7008F"/>
    <w:rsid w:val="00E223BE"/>
    <w:rsid w:val="00EF32DA"/>
    <w:rsid w:val="00F94C6A"/>
    <w:rsid w:val="00FF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65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A32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06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nhideWhenUsed/>
    <w:rsid w:val="00D13FC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30557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A32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rsid w:val="009A321D"/>
  </w:style>
  <w:style w:type="character" w:styleId="a6">
    <w:name w:val="Emphasis"/>
    <w:basedOn w:val="a0"/>
    <w:qFormat/>
    <w:rsid w:val="009A321D"/>
    <w:rPr>
      <w:i/>
      <w:iCs/>
    </w:rPr>
  </w:style>
  <w:style w:type="character" w:styleId="a7">
    <w:name w:val="Strong"/>
    <w:basedOn w:val="a0"/>
    <w:qFormat/>
    <w:rsid w:val="009A32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2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2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5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4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2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7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0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1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577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143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751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905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295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67EA-6BC8-45AC-A5D0-2CCDE026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КВ № 18</dc:creator>
  <cp:lastModifiedBy>User</cp:lastModifiedBy>
  <cp:revision>2</cp:revision>
  <cp:lastPrinted>2016-01-19T11:02:00Z</cp:lastPrinted>
  <dcterms:created xsi:type="dcterms:W3CDTF">2025-04-11T07:35:00Z</dcterms:created>
  <dcterms:modified xsi:type="dcterms:W3CDTF">2025-04-11T07:35:00Z</dcterms:modified>
</cp:coreProperties>
</file>